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4D" w:rsidRPr="00992F08" w:rsidRDefault="00887884">
      <w:pPr>
        <w:pStyle w:val="Heading1"/>
        <w:spacing w:before="0" w:after="0"/>
        <w:jc w:val="center"/>
        <w:rPr>
          <w:u w:val="single"/>
        </w:rPr>
      </w:pPr>
      <w:r w:rsidRPr="00992F08">
        <w:rPr>
          <w:u w:val="single"/>
        </w:rPr>
        <w:t>Past Experience: Metro &amp; Railways Projects</w:t>
      </w:r>
    </w:p>
    <w:p w:rsidR="00D9564D" w:rsidRDefault="00D9564D">
      <w:pPr>
        <w:pStyle w:val="normal0"/>
      </w:pPr>
    </w:p>
    <w:tbl>
      <w:tblPr>
        <w:tblStyle w:val="a"/>
        <w:tblW w:w="10699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nil"/>
        </w:tblBorders>
        <w:tblLayout w:type="fixed"/>
        <w:tblLook w:val="0000"/>
      </w:tblPr>
      <w:tblGrid>
        <w:gridCol w:w="691"/>
        <w:gridCol w:w="7126"/>
        <w:gridCol w:w="2882"/>
      </w:tblGrid>
      <w:tr w:rsidR="00D9564D">
        <w:trPr>
          <w:trHeight w:val="525"/>
          <w:jc w:val="center"/>
        </w:trPr>
        <w:tc>
          <w:tcPr>
            <w:tcW w:w="691" w:type="dxa"/>
            <w:shd w:val="clear" w:color="auto" w:fill="4F81BD"/>
            <w:vAlign w:val="center"/>
          </w:tcPr>
          <w:p w:rsidR="00D9564D" w:rsidRDefault="00887884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126" w:type="dxa"/>
            <w:shd w:val="clear" w:color="auto" w:fill="4F81BD"/>
            <w:vAlign w:val="center"/>
          </w:tcPr>
          <w:p w:rsidR="00D9564D" w:rsidRDefault="00887884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Name of Project</w:t>
            </w:r>
          </w:p>
        </w:tc>
        <w:tc>
          <w:tcPr>
            <w:tcW w:w="2882" w:type="dxa"/>
            <w:shd w:val="clear" w:color="auto" w:fill="4F81BD"/>
            <w:vAlign w:val="center"/>
          </w:tcPr>
          <w:p w:rsidR="00D9564D" w:rsidRDefault="00887884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Client</w:t>
            </w:r>
          </w:p>
        </w:tc>
      </w:tr>
      <w:tr w:rsidR="00EE5C4E" w:rsidRPr="00787C2E" w:rsidTr="004937AB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787C2E" w:rsidRDefault="00EE5C4E" w:rsidP="00BC7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787C2E" w:rsidRDefault="00EE5C4E" w:rsidP="001F71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Geotechnical Investigation for the 12.76 kms Portion with 13 Stations from Millennium City Centre to Sector 9 (incl.) of Elevated Corridor (28.5 km) from Millennium City Centre to Cyber City (26.65 kms) with a spur (1.85 km) to Sector 101 (Dwarka Expressway) at Gurugram, Haryana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787C2E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Haryana Mass Rapid Transport Corporation Limited</w:t>
            </w:r>
          </w:p>
        </w:tc>
      </w:tr>
      <w:tr w:rsidR="004937AB" w:rsidRPr="00EE5C4E" w:rsidTr="00DE5B2B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937AB" w:rsidRPr="00787C2E" w:rsidRDefault="004937AB" w:rsidP="00DE5B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937AB" w:rsidRPr="009542CE" w:rsidRDefault="004937AB" w:rsidP="00DE5B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2CE">
              <w:rPr>
                <w:rFonts w:ascii="Arial" w:hAnsi="Arial" w:cs="Arial"/>
                <w:sz w:val="18"/>
                <w:szCs w:val="18"/>
              </w:rPr>
              <w:t>Geotechnical Investigation for Bhopal Metro Rail Project [Package-BH04], Madhya Pradesh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937AB" w:rsidRPr="009542CE" w:rsidRDefault="004937AB" w:rsidP="00DE5B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2CE">
              <w:rPr>
                <w:rFonts w:ascii="Arial" w:hAnsi="Arial" w:cs="Arial"/>
                <w:sz w:val="18"/>
                <w:szCs w:val="18"/>
              </w:rPr>
              <w:t>KPIL GULERMAK JV</w:t>
            </w:r>
          </w:p>
        </w:tc>
      </w:tr>
      <w:tr w:rsidR="00EE5C4E" w:rsidRPr="00787C2E" w:rsidTr="00992F08">
        <w:trPr>
          <w:trHeight w:val="693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787C2E" w:rsidRDefault="00EE5C4E" w:rsidP="00DA0F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787C2E" w:rsidRDefault="00EE5C4E" w:rsidP="00DA0F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Geotechnical Investigation work in connection with preparation of DPR (Detailed Project Report) for RRTS connectivity from Ghaziabad to Noida International Airport (NIA), Jewar, Uttar Pradesh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787C2E" w:rsidRDefault="00EE5C4E" w:rsidP="00DA0F13">
            <w:pPr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National Capital Region Transport Corporation Ltd.</w:t>
            </w:r>
          </w:p>
        </w:tc>
      </w:tr>
      <w:tr w:rsidR="00EE5C4E" w:rsidRPr="00787C2E" w:rsidTr="00992F08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Pr="00787C2E" w:rsidRDefault="00EE5C4E" w:rsidP="00BC7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787C2E" w:rsidRDefault="00EE5C4E" w:rsidP="00BC721A">
            <w:pPr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Geotechnical Investigation for Proposed “Bhubaneswar Metro Rail Project Phase-I MRTS on EPC Mode” Odisha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787C2E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787C2E">
              <w:rPr>
                <w:rFonts w:ascii="Arial" w:hAnsi="Arial" w:cs="Arial"/>
                <w:sz w:val="18"/>
                <w:szCs w:val="18"/>
              </w:rPr>
              <w:t>Kalpataru Projects international Ltd.</w:t>
            </w:r>
          </w:p>
        </w:tc>
      </w:tr>
      <w:tr w:rsidR="00EE5C4E" w:rsidRPr="00887884" w:rsidTr="00992F08">
        <w:trPr>
          <w:trHeight w:val="675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BC7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BC721A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Geotechnical Investigation at Akashvani Station of Patna Metro, Bihar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BAUER Engineering India Pvt. Ltd.</w:t>
            </w:r>
          </w:p>
        </w:tc>
      </w:tr>
      <w:tr w:rsidR="00EE5C4E" w:rsidRPr="00887884" w:rsidTr="00231FE2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Geotechnical Investigation Work for Preparation of DPR for Metro Corridor from New Delhi Metro Station to Greater Noida (KP-II)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Delhi Metro Rail Corporation Limited</w:t>
            </w:r>
          </w:p>
        </w:tc>
      </w:tr>
      <w:tr w:rsidR="00EE5C4E" w:rsidRPr="00887884" w:rsidTr="00200814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Additional Geotechnical investigation at IGNOU Station-II, DC 09, New Delhi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L&amp;T Construction </w:t>
            </w:r>
          </w:p>
        </w:tc>
      </w:tr>
      <w:tr w:rsidR="00EE5C4E" w:rsidRPr="00887884" w:rsidTr="00231FE2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Geotechnical Investigation for Proposed Project at Muzaffarpur Railway Station, Bihar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DDF Consultants Pvt. Ltd. </w:t>
            </w:r>
          </w:p>
        </w:tc>
      </w:tr>
      <w:tr w:rsidR="00EE5C4E" w:rsidRPr="00887884" w:rsidTr="00992F08">
        <w:trPr>
          <w:trHeight w:val="729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Pre-Bid Geotechnical Investigation for Bhopal Metro - Elevated and Underground, Madhya Pradesh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Tata Projects Limited </w:t>
            </w:r>
          </w:p>
        </w:tc>
      </w:tr>
      <w:tr w:rsidR="00EE5C4E" w:rsidRPr="00887884" w:rsidTr="00231FE2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Geotechnical Investigation for C/o Elevated Road connectivity from Ring Road to NCRTC Complex Jangpura of Delhi Meerut Regional Rapid Transit System (RRTS) Corridor), New Delhi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Swadeshi Civil Infrastructure Pvt. Ltd.</w:t>
            </w:r>
          </w:p>
        </w:tc>
      </w:tr>
      <w:tr w:rsidR="00EE5C4E" w:rsidRPr="00887884" w:rsidTr="00200814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Geotechnical Investigation for C/o Metro Rail Project at Indore, Madhya Pradesh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URC Construction (P) Limited</w:t>
            </w:r>
          </w:p>
        </w:tc>
      </w:tr>
      <w:tr w:rsidR="00EE5C4E" w:rsidRPr="00887884" w:rsidTr="00231FE2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auto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Geotechnical Investigation for Stations on Janakpuri West to R.K. Ashram Corridor (Line-8 Ext.) of Phase-IV of Delhi MRTS (DC-05)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auto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AFCONS Infrastructure Limited</w:t>
            </w:r>
          </w:p>
        </w:tc>
      </w:tr>
      <w:tr w:rsidR="00EE5C4E" w:rsidRPr="00887884" w:rsidTr="00200814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Geotechnical Investigation for Contract DC-09: Chainage 5356.285 m to 11867.000 m of Aerocity to Tughlakabad Corridor of Phase-IV of Delhi MRTS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L&amp;T Construction </w:t>
            </w:r>
          </w:p>
        </w:tc>
      </w:tr>
      <w:tr w:rsidR="00EE5C4E" w:rsidRPr="00887884" w:rsidTr="00231FE2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auto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NDT Testing to Determine of Unknown Pile Length of Post Office Building at Patna Metro UG-03 Project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auto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L&amp;T Construction </w:t>
            </w:r>
          </w:p>
        </w:tc>
      </w:tr>
      <w:tr w:rsidR="00EE5C4E" w:rsidRPr="00887884" w:rsidTr="00200814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Conducting High Strain Dynamic Pile Tests (HSDPT) for Proposed NCRTC Project [Package-7]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L&amp;T Construction </w:t>
            </w:r>
          </w:p>
        </w:tc>
      </w:tr>
      <w:tr w:rsidR="004937AB" w:rsidTr="00DE5B2B">
        <w:trPr>
          <w:trHeight w:val="525"/>
          <w:jc w:val="center"/>
        </w:trPr>
        <w:tc>
          <w:tcPr>
            <w:tcW w:w="691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126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Name of Project</w:t>
            </w:r>
          </w:p>
        </w:tc>
        <w:tc>
          <w:tcPr>
            <w:tcW w:w="2882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Client</w:t>
            </w:r>
          </w:p>
        </w:tc>
      </w:tr>
      <w:tr w:rsidR="00EE5C4E" w:rsidRPr="00887884" w:rsidTr="00231FE2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auto"/>
            <w:vAlign w:val="center"/>
          </w:tcPr>
          <w:p w:rsidR="00EE5C4E" w:rsidRPr="00E52226" w:rsidRDefault="00EE5C4E" w:rsidP="00231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5C4E" w:rsidRPr="00E52226" w:rsidRDefault="00EE5C4E" w:rsidP="00231FE2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>Conducting High Strain Dynamic Pile Tests (HSDPT) for Proposed Pune Metro Line-3 Project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auto"/>
            <w:vAlign w:val="center"/>
          </w:tcPr>
          <w:p w:rsidR="00EE5C4E" w:rsidRPr="00E52226" w:rsidRDefault="00EE5C4E" w:rsidP="00C770CC">
            <w:pPr>
              <w:rPr>
                <w:rFonts w:ascii="Arial" w:hAnsi="Arial" w:cs="Arial"/>
                <w:sz w:val="18"/>
                <w:szCs w:val="18"/>
              </w:rPr>
            </w:pPr>
            <w:r w:rsidRPr="00E52226">
              <w:rPr>
                <w:rFonts w:ascii="Arial" w:hAnsi="Arial" w:cs="Arial"/>
                <w:sz w:val="18"/>
                <w:szCs w:val="18"/>
              </w:rPr>
              <w:t xml:space="preserve">Tata Projects Limited </w:t>
            </w:r>
          </w:p>
        </w:tc>
      </w:tr>
      <w:tr w:rsidR="00EE5C4E" w:rsidRPr="00887884" w:rsidTr="00200814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31FE2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CE243C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E243C">
              <w:rPr>
                <w:rFonts w:ascii="Arial" w:eastAsia="Arial" w:hAnsi="Arial" w:cs="Arial"/>
                <w:sz w:val="18"/>
                <w:szCs w:val="18"/>
              </w:rPr>
              <w:t>Geotechnical Investigation for Contract DC-09: Chainage 5356.285 m to 11867.000 m of Aerocity to Tughlakabad Corridor of Phase-IV of Delhi MRTS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CE243C" w:rsidRDefault="00EE5C4E" w:rsidP="00C770CC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00CE243C">
              <w:rPr>
                <w:rFonts w:ascii="Arial" w:eastAsia="Arial" w:hAnsi="Arial" w:cs="Arial"/>
                <w:sz w:val="18"/>
                <w:szCs w:val="18"/>
              </w:rPr>
              <w:t xml:space="preserve">L&amp;T Construction </w:t>
            </w:r>
          </w:p>
        </w:tc>
      </w:tr>
      <w:tr w:rsidR="00EE5C4E" w:rsidRPr="00887884" w:rsidTr="00CC24A9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 w:rsidP="00231FE2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CE243C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E243C">
              <w:rPr>
                <w:rFonts w:ascii="Arial" w:eastAsia="Arial" w:hAnsi="Arial" w:cs="Arial"/>
                <w:sz w:val="18"/>
                <w:szCs w:val="18"/>
              </w:rPr>
              <w:t>Geotechnical Investigation for Stations on Janakpuri West to R.K. Ashram Corridor (Line-8 Ext.) of Phase-IV of Delhi MRTS (DC-05)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CE243C" w:rsidRDefault="00EE5C4E" w:rsidP="00C770CC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00CE243C">
              <w:rPr>
                <w:rFonts w:ascii="Arial" w:eastAsia="Arial" w:hAnsi="Arial" w:cs="Arial"/>
                <w:sz w:val="18"/>
                <w:szCs w:val="18"/>
              </w:rPr>
              <w:t>AFCONS Infrastructure Limited</w:t>
            </w:r>
          </w:p>
        </w:tc>
      </w:tr>
      <w:tr w:rsidR="00EE5C4E" w:rsidRPr="00887884" w:rsidTr="00CC24A9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31FE2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Cut and Cover Tunnel Box and Four Underground Stations namely Aerocity, Mahipalpur, Vasant Kunj and Kishangarh for Aerocity to Tughlakabad Corridor of Phase-IV of Delhi MRTS (Contract DC-08)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SUCG Infrastructure India Pvt. Ltd.</w:t>
            </w:r>
          </w:p>
        </w:tc>
      </w:tr>
      <w:tr w:rsidR="00EE5C4E" w:rsidRPr="00887884" w:rsidTr="00CC24A9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Pr="00887884" w:rsidRDefault="00EE5C4E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65698C" w:rsidRDefault="00EE5C4E" w:rsidP="00A64F7B">
            <w:pPr>
              <w:pStyle w:val="normal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8C">
              <w:rPr>
                <w:rFonts w:ascii="Arial" w:eastAsia="Arial" w:hAnsi="Arial" w:cs="Arial"/>
                <w:sz w:val="18"/>
                <w:szCs w:val="18"/>
              </w:rPr>
              <w:t>Geotechnical</w:t>
            </w:r>
            <w:r w:rsidRPr="0065698C">
              <w:rPr>
                <w:rFonts w:ascii="Arial" w:hAnsi="Arial" w:cs="Arial"/>
                <w:sz w:val="18"/>
                <w:szCs w:val="18"/>
              </w:rPr>
              <w:t xml:space="preserve"> Investigation for Rail Viaduct in Connection with RampurDumra Tal-Rajendrapul Additional Bridge and Doubling Project, Bihar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65698C" w:rsidRDefault="00EE5C4E" w:rsidP="00A64F7B">
            <w:pPr>
              <w:ind w:left="-77"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98C">
              <w:rPr>
                <w:rFonts w:ascii="Arial" w:hAnsi="Arial" w:cs="Arial"/>
                <w:sz w:val="18"/>
                <w:szCs w:val="18"/>
              </w:rPr>
              <w:t>IR</w:t>
            </w:r>
            <w:r w:rsidRPr="0065698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5698C">
              <w:rPr>
                <w:rFonts w:ascii="Arial" w:hAnsi="Arial" w:cs="Arial"/>
                <w:sz w:val="18"/>
                <w:szCs w:val="18"/>
              </w:rPr>
              <w:t xml:space="preserve">ON International Limited </w:t>
            </w:r>
          </w:p>
        </w:tc>
      </w:tr>
      <w:tr w:rsidR="00EE5C4E" w:rsidRPr="00887884" w:rsidTr="00CC24A9">
        <w:trPr>
          <w:trHeight w:val="834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887884" w:rsidRDefault="00EE5C4E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2021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887884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 xml:space="preserve">Geotechnical Investigation for ROB at Valsad, Gujarat on DFC Ch: 37+523 (IR Ch :196+443.07) in connection with Design and Construction of Civil, Building and Track Works for Vaitarna Sachin Section of DFCC Project CTP-12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887884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IRCON International Limited</w:t>
            </w:r>
          </w:p>
        </w:tc>
      </w:tr>
      <w:tr w:rsidR="00EE5C4E" w:rsidRPr="00887884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Pr="00887884" w:rsidRDefault="00EE5C4E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2020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Pr="00887884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Geotechnical Investigation Works at National Capital Regional Transport Corporation Limited (NCRTC), Package-08 of Delhi – Ghaziabad – Meerut RRTS Corridor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Pr="00887884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Afcons Infrastructure Limited</w:t>
            </w:r>
          </w:p>
        </w:tc>
      </w:tr>
      <w:tr w:rsidR="00EE5C4E" w:rsidRPr="00887884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887884" w:rsidRDefault="00EE5C4E">
            <w:pPr>
              <w:pStyle w:val="normal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2020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Pr="00887884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 xml:space="preserve">Geotechnical Investigation Work at DMRC-02 Project [Delhi MRTS Phase-IV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Pr="00887884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 w:rsidRPr="00887884">
              <w:rPr>
                <w:rFonts w:ascii="Arial" w:eastAsia="Arial" w:hAnsi="Arial" w:cs="Arial"/>
                <w:sz w:val="18"/>
                <w:szCs w:val="18"/>
              </w:rPr>
              <w:t>LONGJIAN-KEC JV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Detailed Geotechnical Investigation for Part of Delhi-Meerut RRTS Corridor Package 3 &amp; 4 (Km 0.00 to km 16.30) from Sarai Kale Khan, Delhi to end of Ramp of Ghaziabad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 Capital Region Transport Corporation Limited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Additional Geotechnical investigation due to revision in alignment of IGI to Vasant Kunj Section (Package-1) of Phase-IV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Delhi Metro Rail Corporation Limited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Seismic Refraction Tests for Majlis Park (excluding) to R. K. Ashram Corridor Of Phase-IV of Delhi MRTS Project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Delhi Metro Rail Corporation Limited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Detailed Geotechnical Investigation Work from Km 49.10 to Km 64.10 (Modi Nagar North to Shatabdi Nagar) of Delhi Meerut Regional Rapid Transit System Corridor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 Capital Region Transport Corporation Limited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Detailed Geotechnical Investigation Work from Km 21.75 to Km 30.0 of Delhi-Meerut Regional Rapid Transit System Corridor (RRTS)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 Capital Region Transport Corporation Limited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Geotechnical Investigation for Preparation of DPR for Metro Corridors from ISBT Dehradun to Nepali Farm, from ISBT Dehradun to Kandholi and from Prem Nagar to Ordinance Factory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Delhi Metro Rail Corporation Ltd.</w:t>
            </w:r>
          </w:p>
        </w:tc>
      </w:tr>
      <w:tr w:rsidR="00EE5C4E" w:rsidTr="00CC24A9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Geo-Technical-3: Detailed Geotechnical Investigation Work for Tughlakabad – Terminal 1, IGI Airport corridor &amp; Lajpat Nagar-Saket G Block corridor of Phase - IV of Delhi MRTS Project  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spacing w:before="40"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Delhi Metro Rail Corporation Ltd.</w:t>
            </w:r>
          </w:p>
        </w:tc>
      </w:tr>
      <w:tr w:rsidR="00EE5C4E" w:rsidTr="00CC24A9">
        <w:trPr>
          <w:trHeight w:val="819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Geotechnical Investigation for Mumbai Metro Line 3 (Colaba-Bandra_SEEPZ) Project - UG Package-1 (MM2-CBS-UGC-01)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 xml:space="preserve"> Larsen &amp; Toubro Ltd. – SUCG</w:t>
            </w:r>
          </w:p>
        </w:tc>
      </w:tr>
      <w:tr w:rsidR="00EE5C4E" w:rsidTr="00CC24A9">
        <w:trPr>
          <w:trHeight w:val="909"/>
          <w:jc w:val="center"/>
        </w:trPr>
        <w:tc>
          <w:tcPr>
            <w:tcW w:w="6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712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Geotechnical Investigation for Proposed Bridges at your Second Phase of the Western Dedicated Freight Corridor [Rewari to Dadri – 128 Km] WDFC CTP-14 </w:t>
            </w:r>
          </w:p>
        </w:tc>
        <w:tc>
          <w:tcPr>
            <w:tcW w:w="2882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Larsen &amp; Toubro Limited</w:t>
            </w:r>
          </w:p>
        </w:tc>
      </w:tr>
      <w:tr w:rsidR="004937AB" w:rsidTr="00DE5B2B">
        <w:trPr>
          <w:trHeight w:val="525"/>
          <w:jc w:val="center"/>
        </w:trPr>
        <w:tc>
          <w:tcPr>
            <w:tcW w:w="691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126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Name of Project</w:t>
            </w:r>
          </w:p>
        </w:tc>
        <w:tc>
          <w:tcPr>
            <w:tcW w:w="2882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Client</w:t>
            </w:r>
          </w:p>
        </w:tc>
      </w:tr>
      <w:tr w:rsidR="00EE5C4E" w:rsidTr="00CC24A9">
        <w:trPr>
          <w:trHeight w:val="927"/>
          <w:jc w:val="center"/>
        </w:trPr>
        <w:tc>
          <w:tcPr>
            <w:tcW w:w="6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712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jc w:val="both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Confirmatory Geotechnical Investigations for Western Dedicated Freight Corridor Project [Package CTP-3R, Iqbalgarh to Vadodara]</w:t>
            </w:r>
          </w:p>
        </w:tc>
        <w:tc>
          <w:tcPr>
            <w:tcW w:w="2882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Larsen &amp; Toubro Limited 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2015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Tunnel by Shield TBM &amp; ITO, Delhi Gate &amp; Jama Masjid Stations between Mandi House &amp; Jama Masjid under Delhi MRTS Project, Phase-III (DMRC)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 w:rsidP="00200814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Metro Tunnelling Delhi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2015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Construction of Viaduct and Elevated Stations at Sector-34, 52, 61, 59, 62 and Electronic City in Noida (CC-94), Line III Extension of Phase-III Delhi MRTS Project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YFC Projects Private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2015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Confirmatory Geotechnical Investigation for Proposed Noida Metro Project at Noida, Uttar Pradesh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CEC International Corporation India Pvt. Ltd.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Various Structures along the Section [Vadodara-Vaitrana] for Western Dedicated Freight Corridor Project, DFCC(CTP-12 CTP-13)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Geotechnical Investigation for C/o  In-situ balance Cantilever over Railway Crossing near Ernakulam South Railway Station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Delhi Metro Rail Corporation Limited (Kochi Metro Rail Project)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Phase-III Project between Mandi House to Jama Masjid (CC-05 Contract)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Delhi Metro Rail Corporation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Confirmatory borehole work at Ashram Chowk and Sarai Kale Khan to Nizamuddin Station for DMRC Project CC-24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J. Kumar Infraprojects Ltd.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2015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Geotechnical Investigation for Viatarana-Sachin Section (Package 12) of Western Dedicated Freight Corridor Phase-2- Sections 2 and 3 from Ch. 1.038 kms to Ch. 93 kms. in Gujarat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Stup Consultants Private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Near Khooni Darwaza Monument and Delhi Gate Monument along the Tunnel Alignment of DMRC Project (CC-05)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Metro Tunnelling Delhi </w:t>
            </w:r>
          </w:p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(L&amp;T SUCG JV)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Corridor Project at Nehru Place Station (UG)-CC23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Pratibha Industries Limited 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Mumbai-Ahmedabad HIgh speed Railway Corridor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Japan International Consultants for Transportation Co.Ltd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Near Khooni Darwaza Monument and Delhi Gate Monument along the Tunnel Alignment of DMRC Project (CC-05)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Metro Tunnelling Delhi </w:t>
            </w:r>
          </w:p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(L&amp;T SUCG JV)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Corridor Project at Nehru Place Station (UG)-CC23</w:t>
            </w:r>
          </w:p>
        </w:tc>
        <w:tc>
          <w:tcPr>
            <w:tcW w:w="2882" w:type="dxa"/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Pratibha Industries Limited 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Eastern DFCC Project (Bhaupur-Khurja Section) Near Kanpur Uttar Pradesh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Stup Consultants Pvt.Ltd.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Corridor Project Between Kalkaji and Hauz Khas Stations(UG)-CC-23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Pratibha Industries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 Airport Metro Express Line (Tunnel) in T-3 Approach Road, Delhi Airport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Delhi Metro Rail Corporation (DMRC)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Proposed Structures for Railway Siding of KWPCL near Raigarh, Chhittisgarh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Avantha Power &amp; Infrastructure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Corridor Project Between Shankar Vihar and Munirka Stations (UG) CC-27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Larsen &amp; Toubro Ltd.,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SUCG-JV-CC27</w:t>
            </w:r>
          </w:p>
        </w:tc>
      </w:tr>
      <w:tr w:rsidR="00EE5C4E" w:rsidTr="00A64F7B">
        <w:trPr>
          <w:trHeight w:val="693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Geotechnical Investigation for Bhaupur-Khurja Section of Eastern Dedicated Freight Corridor (DFCC)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STUP Consultants Pvt. Ltd.</w:t>
            </w:r>
          </w:p>
        </w:tc>
      </w:tr>
      <w:tr w:rsidR="004937AB" w:rsidTr="00DE5B2B">
        <w:trPr>
          <w:trHeight w:val="525"/>
          <w:jc w:val="center"/>
        </w:trPr>
        <w:tc>
          <w:tcPr>
            <w:tcW w:w="691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126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Name of Project</w:t>
            </w:r>
          </w:p>
        </w:tc>
        <w:tc>
          <w:tcPr>
            <w:tcW w:w="2882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Client</w:t>
            </w:r>
          </w:p>
        </w:tc>
      </w:tr>
      <w:tr w:rsidR="00EE5C4E" w:rsidTr="00A64F7B">
        <w:trPr>
          <w:trHeight w:val="702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Geotechnical Investigation for  Dedicated Freight Corridor Project (DFCC Western Corridor CTP-1 &amp; 2 Project) from Rewari, Haryana to Iqbalgarh, Gujarat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Larsen &amp; Toubro Ltd.</w:t>
            </w:r>
          </w:p>
        </w:tc>
      </w:tr>
      <w:tr w:rsidR="00EE5C4E" w:rsidTr="00A64F7B">
        <w:trPr>
          <w:trHeight w:val="909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Geotechnical Investigation for Dedicated Freight Corridor (Western Freight Corridor from Dadri-Rewari to Vadodara-JNPT Section), Maharashtra  &amp; Gujarat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NK Consortium Phase-2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9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Geotechnical Investigation for doubling of Bina-Guna (Pkg.1:118.37 kms) and Ruthiyai-Kota  (Pkg.2:  164.</w:t>
            </w:r>
          </w:p>
          <w:p w:rsidR="00EE5C4E" w:rsidRDefault="00EE5C4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1553"/>
                <w:tab w:val="left" w:pos="2102"/>
                <w:tab w:val="left" w:pos="2324"/>
              </w:tabs>
              <w:ind w:left="97" w:right="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206 Kms) Section.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URS Scott Wilson India Private Limited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Identify Black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Cotton Soils Distribution Between  JNPT and  Vadodara  for  Western DFCC Project (Phase-II) [Project Executed  in  Two Phases under Dry Season&amp; Rainy Season].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NK Consortium Ltd.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Preliminary Geotechnical Investigation for Eastern DFCC Project (Bhaupur- Khurja), Uttar Pradesh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Proposed Metro Stations at ITO, Delhi Gate &amp; Jama Masjid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Pressuremeter Tests along Tunnel from Mandi House to ITO, Delhi Gate &amp; Jama Masjid (UG-CC-05)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project at Badarpur-Faridabad Route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Lanco Infratech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Proposed Elevated DMRC Corridor Project from Moti Bagh to Delhi Cantt Via Dhaula Kuan(CC-17)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54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Corridor Project Between Moti Bagh and Lajpat Nagar Stations(UG)-CC18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FEMC-Pratibha JV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New Faridabad Station for DMRC Project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Lanco Infratech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Jama Masjid &amp; Kashmere Gate for UG Works under Delhi MRTS Project of Ph-III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Era Infra Engineering Limited </w:t>
            </w:r>
          </w:p>
        </w:tc>
      </w:tr>
      <w:tr w:rsidR="00EE5C4E" w:rsidTr="00A64F7B">
        <w:trPr>
          <w:trHeight w:val="72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Proposed Sarai Metro Station for DMRC Project - CC-16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MBL Infrastructures Limited 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Projct-CC-27 (UG-2) Phase-III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DMRC Project-CC-27 (UG-2) Phase-III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L&amp;T - SCUG JV CC27 DELHI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Investigations for Chennai Metro Rail Project Phase-I (Underground Package Uaa-04)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Metro Tunneling Chennai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2011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Design and Construction of Under-Ground Stations at Shenoy Nagar Anna Nagar East, Anna Nagar Tower Thirumangalam and Associated Tunnels : UAA-05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Transtonnelstroy - Afcons Joint Venture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Tunnel Between Central Secretariat and Mandi House for Underground Works Under Delhi MRTS Project (BC-45)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Pratibha-CRFG JV</w:t>
            </w:r>
          </w:p>
        </w:tc>
      </w:tr>
      <w:tr w:rsidR="004937AB" w:rsidTr="00DE5B2B">
        <w:trPr>
          <w:trHeight w:val="525"/>
          <w:jc w:val="center"/>
        </w:trPr>
        <w:tc>
          <w:tcPr>
            <w:tcW w:w="691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126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Name of Project</w:t>
            </w:r>
          </w:p>
        </w:tc>
        <w:tc>
          <w:tcPr>
            <w:tcW w:w="2882" w:type="dxa"/>
            <w:shd w:val="clear" w:color="auto" w:fill="4F81BD"/>
            <w:vAlign w:val="center"/>
          </w:tcPr>
          <w:p w:rsidR="004937AB" w:rsidRDefault="004937AB" w:rsidP="00DE5B2B">
            <w:pPr>
              <w:pStyle w:val="normal0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Client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2009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Geotechnical Investigation for Under Ground Tunnel at Delhi (Package CMC1) of Delhi Mass Rapid Transport System (MRTS) 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2008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Drilling of boreholes for the Installation of Inclinometer/ Extensometer along monitoring line ML-11 near Sarvapriya Vihar club at 4 No.locations at Hauz Khas Station and Malviya Nagar Station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Metro Tunneling Group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2008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Railway Under Bridge Aat Railway Crossing No.7 Between Shalimar Bagh and Azadpur Fruit Mandi, Delhi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Tandon Consultants Pvt. Ltd.</w:t>
            </w:r>
          </w:p>
        </w:tc>
      </w:tr>
      <w:tr w:rsidR="00EE5C4E" w:rsidTr="00A64F7B">
        <w:trPr>
          <w:trHeight w:val="981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2007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Delhi Metro Project (Phase-III)-BC 20 Contract : Metro Tunnel Alignment between green park and saket including stations Hauz Khas and Malviya Nagar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Metro Tunneling Group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2007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Delhi Metro Project (Phase-III)-BC 20 Contract : Metro Tunnel Alignment to construct viaduct and three elevated Stations at Chhattarpur Ghitorni and Arjungarh on Qutab Minar Gurgaon Corridor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Simplex Infrastructures Ltd.</w:t>
            </w:r>
          </w:p>
        </w:tc>
      </w:tr>
      <w:tr w:rsidR="00EE5C4E" w:rsidTr="00A64F7B">
        <w:trPr>
          <w:trHeight w:val="666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2007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Marginal Bund Over Ken River at Banda (UP)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Irrigation Construction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2007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Mass Rapid Transport System Airport Metro Line (AMEL-C5) Project New Delhi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2006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 Investigation  for Qutab Minar-Gurgaon Corridor of Phase-II of Delhi MRTS Project (Contract BC-20)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Simplex Infrastructures Ltd.</w:t>
            </w:r>
          </w:p>
        </w:tc>
      </w:tr>
      <w:tr w:rsidR="00EE5C4E" w:rsidTr="00A64F7B">
        <w:trPr>
          <w:trHeight w:val="9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Geotechnical Investigation for Construction of Railway Bridge Across Yamuna River Near Shastri Park, Delhi 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Larsen &amp; Toubro Limited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2004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Extension of Line No.3 From Barakhamba Road to Indraprastha Estate New Delhi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Consulting Engineering Services (I) Private Limited</w:t>
            </w:r>
          </w:p>
        </w:tc>
      </w:tr>
      <w:tr w:rsidR="00EE5C4E" w:rsidTr="00A64F7B">
        <w:trPr>
          <w:trHeight w:val="477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2002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Additional Geotechnical Investigation for Delhi Metro Rail Project Under Contract MC-1A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KSHI JV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7126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Geotechnical Investigation for DMRC - Seelampur Station, New Delhi</w:t>
            </w:r>
          </w:p>
        </w:tc>
        <w:tc>
          <w:tcPr>
            <w:tcW w:w="288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Delhi Metro Rail Corporation Ltd.</w:t>
            </w:r>
          </w:p>
        </w:tc>
      </w:tr>
      <w:tr w:rsidR="00EE5C4E" w:rsidTr="00A64F7B">
        <w:trPr>
          <w:trHeight w:val="60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Additional Geotechnical Investigation Along Metro East - West Corridor From ISBT -  Partap Nagar, Delhi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:rsidR="00EE5C4E" w:rsidRDefault="00EE5C4E">
            <w:pPr>
              <w:pStyle w:val="normal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RITES Limited</w:t>
            </w:r>
          </w:p>
        </w:tc>
      </w:tr>
    </w:tbl>
    <w:p w:rsidR="00D9564D" w:rsidRDefault="00D9564D">
      <w:pPr>
        <w:pStyle w:val="normal0"/>
        <w:sectPr w:rsidR="00D9564D">
          <w:headerReference w:type="default" r:id="rId6"/>
          <w:footerReference w:type="default" r:id="rId7"/>
          <w:pgSz w:w="11909" w:h="16834"/>
          <w:pgMar w:top="2059" w:right="720" w:bottom="1080" w:left="720" w:header="547" w:footer="134" w:gutter="0"/>
          <w:pgNumType w:start="1"/>
          <w:cols w:space="720"/>
        </w:sectPr>
      </w:pPr>
    </w:p>
    <w:tbl>
      <w:tblPr>
        <w:tblStyle w:val="a0"/>
        <w:tblW w:w="105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5176"/>
        <w:gridCol w:w="5357"/>
      </w:tblGrid>
      <w:tr w:rsidR="00D9564D">
        <w:trPr>
          <w:trHeight w:val="1404"/>
        </w:trPr>
        <w:tc>
          <w:tcPr>
            <w:tcW w:w="5176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791970" cy="600075"/>
                  <wp:effectExtent l="0" t="0" r="0" b="0"/>
                  <wp:docPr id="1" name="image7.png" descr="IR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RCON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958975" cy="1056640"/>
                  <wp:effectExtent l="0" t="0" r="0" b="0"/>
                  <wp:docPr id="1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975" cy="1056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64D">
        <w:tc>
          <w:tcPr>
            <w:tcW w:w="5176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116330" cy="1115695"/>
                  <wp:effectExtent l="0" t="0" r="0" b="0"/>
                  <wp:docPr id="1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115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2203450" cy="112839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128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64D">
        <w:tc>
          <w:tcPr>
            <w:tcW w:w="5176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603159" cy="415234"/>
                  <wp:effectExtent l="19050" t="0" r="0" b="0"/>
                  <wp:docPr id="19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25" cy="4190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3123565" cy="828675"/>
                  <wp:effectExtent l="0" t="0" r="0" b="0"/>
                  <wp:docPr id="7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56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64D">
        <w:trPr>
          <w:trHeight w:val="1171"/>
        </w:trPr>
        <w:tc>
          <w:tcPr>
            <w:tcW w:w="5176" w:type="dxa"/>
            <w:vAlign w:val="center"/>
          </w:tcPr>
          <w:p w:rsidR="00D9564D" w:rsidRDefault="00200814">
            <w:pPr>
              <w:pStyle w:val="normal0"/>
              <w:jc w:val="center"/>
            </w:pPr>
            <w:r w:rsidRPr="00200814">
              <w:rPr>
                <w:noProof/>
              </w:rPr>
              <w:drawing>
                <wp:inline distT="0" distB="0" distL="114300" distR="114300">
                  <wp:extent cx="2558375" cy="1254868"/>
                  <wp:effectExtent l="19050" t="0" r="0" b="0"/>
                  <wp:docPr id="3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581" cy="1253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940560" cy="796925"/>
                  <wp:effectExtent l="0" t="0" r="0" b="0"/>
                  <wp:docPr id="9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796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64D">
        <w:trPr>
          <w:trHeight w:val="1171"/>
        </w:trPr>
        <w:tc>
          <w:tcPr>
            <w:tcW w:w="5176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477977" cy="914400"/>
                  <wp:effectExtent l="19050" t="0" r="7923" b="0"/>
                  <wp:docPr id="21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73" cy="915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2066925" cy="704850"/>
                  <wp:effectExtent l="0" t="0" r="0" b="0"/>
                  <wp:docPr id="12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64D">
        <w:trPr>
          <w:trHeight w:val="1171"/>
        </w:trPr>
        <w:tc>
          <w:tcPr>
            <w:tcW w:w="5176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2932430" cy="326390"/>
                  <wp:effectExtent l="0" t="0" r="0" b="0"/>
                  <wp:docPr id="2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430" cy="326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88788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624519" cy="1021405"/>
                  <wp:effectExtent l="19050" t="0" r="0" b="0"/>
                  <wp:docPr id="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9" cstate="print"/>
                          <a:srcRect t="14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19" cy="1021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64D">
        <w:trPr>
          <w:trHeight w:val="1171"/>
        </w:trPr>
        <w:tc>
          <w:tcPr>
            <w:tcW w:w="5176" w:type="dxa"/>
            <w:vAlign w:val="center"/>
          </w:tcPr>
          <w:p w:rsidR="00D9564D" w:rsidRDefault="00200814">
            <w:pPr>
              <w:pStyle w:val="normal0"/>
              <w:jc w:val="center"/>
            </w:pPr>
            <w:r w:rsidRPr="00200814">
              <w:rPr>
                <w:noProof/>
              </w:rPr>
              <w:drawing>
                <wp:inline distT="0" distB="0" distL="114300" distR="114300">
                  <wp:extent cx="933856" cy="797668"/>
                  <wp:effectExtent l="19050" t="0" r="0" b="0"/>
                  <wp:docPr id="4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95" cy="7981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9564D" w:rsidRDefault="00DF5285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5546" cy="862094"/>
                  <wp:effectExtent l="19050" t="0" r="0" b="0"/>
                  <wp:docPr id="2" name="Picture 1" descr="C:\Users\Sushil\Downloads\d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hil\Downloads\d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592" cy="86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285" w:rsidTr="00DF5285">
        <w:trPr>
          <w:trHeight w:val="1342"/>
        </w:trPr>
        <w:tc>
          <w:tcPr>
            <w:tcW w:w="5176" w:type="dxa"/>
            <w:vAlign w:val="center"/>
          </w:tcPr>
          <w:p w:rsidR="00DF5285" w:rsidRPr="00200814" w:rsidRDefault="00DF5285">
            <w:pPr>
              <w:pStyle w:val="normal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07027" cy="749030"/>
                  <wp:effectExtent l="19050" t="0" r="0" b="0"/>
                  <wp:docPr id="8" name="Picture 2" descr="C:\Users\Sushil\Downloads\BAU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shil\Downloads\BAU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29592" b="31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27" cy="74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Align w:val="center"/>
          </w:tcPr>
          <w:p w:rsidR="00DF5285" w:rsidRDefault="00992F08">
            <w:pPr>
              <w:pStyle w:val="normal0"/>
              <w:jc w:val="center"/>
            </w:pPr>
            <w:r w:rsidRPr="00992F08">
              <w:rPr>
                <w:noProof/>
              </w:rPr>
              <w:drawing>
                <wp:inline distT="0" distB="0" distL="0" distR="0">
                  <wp:extent cx="1799469" cy="1128408"/>
                  <wp:effectExtent l="19050" t="0" r="0" b="0"/>
                  <wp:docPr id="10" name="Picture 1" descr="C:\Users\Sushil\Downloads\HMR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hil\Downloads\HMR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3609" t="9575" r="5386" b="14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469" cy="1128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64D" w:rsidRDefault="00D9564D" w:rsidP="00992F08">
      <w:pPr>
        <w:pStyle w:val="normal0"/>
      </w:pPr>
    </w:p>
    <w:sectPr w:rsidR="00D9564D" w:rsidSect="00D9564D">
      <w:footerReference w:type="default" r:id="rId24"/>
      <w:pgSz w:w="11909" w:h="16834"/>
      <w:pgMar w:top="2059" w:right="720" w:bottom="1080" w:left="720" w:header="547" w:footer="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4E" w:rsidRDefault="00EE5C4E" w:rsidP="00D9564D">
      <w:r>
        <w:separator/>
      </w:r>
    </w:p>
  </w:endnote>
  <w:endnote w:type="continuationSeparator" w:id="0">
    <w:p w:rsidR="00EE5C4E" w:rsidRDefault="00EE5C4E" w:rsidP="00D9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4E" w:rsidRDefault="00EE5C4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937A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5</w:t>
    </w:r>
  </w:p>
  <w:p w:rsidR="00EE5C4E" w:rsidRDefault="00EE5C4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4E" w:rsidRDefault="00EE5C4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Page 1 of 1</w:t>
    </w:r>
  </w:p>
  <w:p w:rsidR="00EE5C4E" w:rsidRDefault="00EE5C4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4E" w:rsidRDefault="00EE5C4E" w:rsidP="00D9564D">
      <w:r>
        <w:separator/>
      </w:r>
    </w:p>
  </w:footnote>
  <w:footnote w:type="continuationSeparator" w:id="0">
    <w:p w:rsidR="00EE5C4E" w:rsidRDefault="00EE5C4E" w:rsidP="00D95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4E" w:rsidRDefault="00EE5C4E">
    <w:pPr>
      <w:pStyle w:val="normal0"/>
      <w:rPr>
        <w:rFonts w:ascii="Arial" w:eastAsia="Arial" w:hAnsi="Arial" w:cs="Arial"/>
        <w:color w:val="999999"/>
        <w:sz w:val="16"/>
        <w:szCs w:val="16"/>
      </w:rPr>
    </w:pPr>
    <w:r>
      <w:rPr>
        <w:rFonts w:ascii="Arial" w:eastAsia="Arial" w:hAnsi="Arial" w:cs="Arial"/>
        <w:color w:val="999999"/>
        <w:sz w:val="16"/>
        <w:szCs w:val="16"/>
      </w:rPr>
      <w:t>List of Metro &amp; Railway Projects Executed</w:t>
    </w:r>
  </w:p>
  <w:p w:rsidR="00EE5C4E" w:rsidRDefault="00EE5C4E">
    <w:pPr>
      <w:pStyle w:val="normal0"/>
      <w:rPr>
        <w:rFonts w:ascii="Arial" w:eastAsia="Arial" w:hAnsi="Arial" w:cs="Arial"/>
        <w:color w:val="999999"/>
        <w:sz w:val="16"/>
        <w:szCs w:val="16"/>
      </w:rPr>
    </w:pPr>
    <w:r>
      <w:rPr>
        <w:rFonts w:ascii="Arial" w:eastAsia="Arial" w:hAnsi="Arial" w:cs="Arial"/>
        <w:color w:val="999999"/>
        <w:sz w:val="16"/>
        <w:szCs w:val="16"/>
      </w:rPr>
      <w:t>Cengrs Geotechnica Pvt. 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9564D"/>
    <w:rsid w:val="000A35AC"/>
    <w:rsid w:val="00123241"/>
    <w:rsid w:val="001F712A"/>
    <w:rsid w:val="00200814"/>
    <w:rsid w:val="00231FE2"/>
    <w:rsid w:val="003C0064"/>
    <w:rsid w:val="004937AB"/>
    <w:rsid w:val="004E6CD3"/>
    <w:rsid w:val="006A2706"/>
    <w:rsid w:val="006A4671"/>
    <w:rsid w:val="00787C2E"/>
    <w:rsid w:val="00830B19"/>
    <w:rsid w:val="00887884"/>
    <w:rsid w:val="00992F08"/>
    <w:rsid w:val="009B17ED"/>
    <w:rsid w:val="00A64F7B"/>
    <w:rsid w:val="00B865F2"/>
    <w:rsid w:val="00BC721A"/>
    <w:rsid w:val="00C770CC"/>
    <w:rsid w:val="00CC24A9"/>
    <w:rsid w:val="00D9564D"/>
    <w:rsid w:val="00DA0F13"/>
    <w:rsid w:val="00DF5285"/>
    <w:rsid w:val="00E52226"/>
    <w:rsid w:val="00EE5C4E"/>
    <w:rsid w:val="00F1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64"/>
  </w:style>
  <w:style w:type="paragraph" w:styleId="Heading1">
    <w:name w:val="heading 1"/>
    <w:basedOn w:val="normal0"/>
    <w:next w:val="normal0"/>
    <w:rsid w:val="00D9564D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rsid w:val="00D956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956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9564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D956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D956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564D"/>
  </w:style>
  <w:style w:type="paragraph" w:styleId="Title">
    <w:name w:val="Title"/>
    <w:basedOn w:val="normal0"/>
    <w:next w:val="normal0"/>
    <w:rsid w:val="00D9564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956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564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956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88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84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C770C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70C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C770C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70CC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Past Experience: Metro &amp; Railways Projects</vt:lpstr>
    </vt:vector>
  </TitlesOfParts>
  <Company/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Sushil</dc:creator>
  <cp:lastModifiedBy>Sushil</cp:lastModifiedBy>
  <cp:revision>3</cp:revision>
  <cp:lastPrinted>2024-09-24T06:51:00Z</cp:lastPrinted>
  <dcterms:created xsi:type="dcterms:W3CDTF">2024-09-24T06:52:00Z</dcterms:created>
  <dcterms:modified xsi:type="dcterms:W3CDTF">2024-10-03T12:11:00Z</dcterms:modified>
</cp:coreProperties>
</file>